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923" w:rsidRDefault="00433645" w:rsidP="00314923">
      <w:pPr>
        <w:jc w:val="center"/>
        <w:rPr>
          <w:b/>
        </w:rPr>
      </w:pPr>
      <w:r w:rsidRPr="00433645">
        <w:rPr>
          <w:b/>
          <w:bCs/>
          <w:noProof/>
          <w:color w:val="1F497D" w:themeColor="text2"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72.9pt;margin-top:-44.8pt;width:505.45pt;height:867.8pt;z-index:251685888;mso-width-relative:margin;mso-height-relative:margin" filled="f" stroked="f" strokecolor="#17365d [2415]">
            <v:textbox style="mso-next-textbox:#_x0000_s1047">
              <w:txbxContent>
                <w:p w:rsidR="00314923" w:rsidRDefault="00314923" w:rsidP="00314923">
                  <w:r>
                    <w:rPr>
                      <w:rFonts w:ascii="Baskerville Old Face" w:hAnsi="Baskerville Old Face" w:cs="Times New Roman"/>
                      <w:b/>
                      <w:bCs/>
                      <w:noProof/>
                      <w:color w:val="17365D" w:themeColor="text2" w:themeShade="BF"/>
                      <w:sz w:val="44"/>
                      <w:szCs w:val="44"/>
                      <w:lang w:eastAsia="pl-PL"/>
                    </w:rPr>
                    <w:t xml:space="preserve"> </w:t>
                  </w:r>
                  <w:r w:rsidRPr="00F62706">
                    <w:rPr>
                      <w:rFonts w:ascii="Baskerville Old Face" w:hAnsi="Baskerville Old Face" w:cs="Times New Roman"/>
                      <w:b/>
                      <w:bCs/>
                      <w:noProof/>
                      <w:color w:val="17365D" w:themeColor="text2" w:themeShade="BF"/>
                      <w:sz w:val="44"/>
                      <w:szCs w:val="44"/>
                      <w:lang w:eastAsia="pl-PL"/>
                    </w:rPr>
                    <w:drawing>
                      <wp:inline distT="0" distB="0" distL="0" distR="0">
                        <wp:extent cx="10538480" cy="639470"/>
                        <wp:effectExtent l="0" t="4991100" r="0" b="4961230"/>
                        <wp:docPr id="41" name="Obraz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docplayer.pl/docs-images/24/2965914/images/1-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5400000">
                                  <a:off x="0" y="0"/>
                                  <a:ext cx="10524134" cy="6385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blurRad="50800" dist="38100" dir="10800000" algn="r" rotWithShape="0">
                                    <a:prstClr val="black">
                                      <a:alpha val="40000"/>
                                    </a:prst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433645">
        <w:rPr>
          <w:b/>
          <w:noProof/>
          <w:color w:val="17365D" w:themeColor="text2" w:themeShade="BF"/>
          <w:sz w:val="24"/>
          <w:szCs w:val="24"/>
          <w:lang w:eastAsia="pl-PL"/>
        </w:rPr>
        <w:pict>
          <v:shape id="_x0000_s1046" type="#_x0000_t202" style="position:absolute;left:0;text-align:left;margin-left:-464.65pt;margin-top:-15.2pt;width:505.45pt;height:838.2pt;z-index:251684864;mso-width-relative:margin;mso-height-relative:margin" filled="f" stroked="f" strokecolor="#17365d [2415]">
            <v:textbox style="mso-next-textbox:#_x0000_s1046">
              <w:txbxContent>
                <w:p w:rsidR="00314923" w:rsidRPr="00F62706" w:rsidRDefault="00314923" w:rsidP="00314923">
                  <w:pPr>
                    <w:rPr>
                      <w:rFonts w:ascii="Baskerville Old Face" w:hAnsi="Baskerville Old Face" w:cs="Times New Roman"/>
                      <w:b/>
                      <w:bCs/>
                      <w:color w:val="17365D" w:themeColor="text2" w:themeShade="BF"/>
                      <w:sz w:val="44"/>
                      <w:szCs w:val="44"/>
                    </w:rPr>
                  </w:pPr>
                  <w:r w:rsidRPr="00F62706">
                    <w:rPr>
                      <w:rFonts w:ascii="Baskerville Old Face" w:hAnsi="Baskerville Old Face" w:cs="Times New Roman"/>
                      <w:b/>
                      <w:bCs/>
                      <w:noProof/>
                      <w:color w:val="17365D" w:themeColor="text2" w:themeShade="BF"/>
                      <w:sz w:val="44"/>
                      <w:szCs w:val="44"/>
                      <w:lang w:eastAsia="pl-PL"/>
                    </w:rPr>
                    <w:drawing>
                      <wp:inline distT="0" distB="0" distL="0" distR="0">
                        <wp:extent cx="10538480" cy="639470"/>
                        <wp:effectExtent l="0" t="4991100" r="0" b="4961230"/>
                        <wp:docPr id="42" name="Obraz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docplayer.pl/docs-images/24/2965914/images/1-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5400000">
                                  <a:off x="0" y="0"/>
                                  <a:ext cx="10524134" cy="6385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blurRad="50800" dist="38100" algn="l" rotWithShape="0">
                                    <a:prstClr val="black">
                                      <a:alpha val="40000"/>
                                    </a:prst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14923" w:rsidRPr="001D2EEE" w:rsidRDefault="00314923" w:rsidP="00314923">
      <w:pPr>
        <w:jc w:val="center"/>
        <w:rPr>
          <w:b/>
        </w:rPr>
      </w:pPr>
      <w:r w:rsidRPr="00D84E25">
        <w:rPr>
          <w:rFonts w:ascii="Times New Roman" w:hAnsi="Times New Roman" w:cs="Times New Roman"/>
          <w:b/>
          <w:bCs/>
          <w:noProof/>
          <w:color w:val="17365D" w:themeColor="text2" w:themeShade="BF"/>
          <w:sz w:val="44"/>
          <w:lang w:eastAsia="pl-PL"/>
        </w:rPr>
        <w:drawing>
          <wp:inline distT="0" distB="0" distL="0" distR="0">
            <wp:extent cx="2048496" cy="1984443"/>
            <wp:effectExtent l="19050" t="0" r="8904" b="0"/>
            <wp:docPr id="47" name="Obraz 3" descr="C:\Users\Ivka\Desktop\logo KNSL 3200px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C:\Users\Ivka\Desktop\logo KNSL 3200px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791" cy="1987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33645" w:rsidRPr="00433645">
        <w:rPr>
          <w:b/>
          <w:bCs/>
          <w:noProof/>
          <w:color w:val="1F497D" w:themeColor="text2"/>
          <w:sz w:val="28"/>
          <w:lang w:eastAsia="pl-PL"/>
        </w:rPr>
        <w:pict>
          <v:shape id="_x0000_s1048" type="#_x0000_t202" style="position:absolute;left:0;text-align:left;margin-left:-475.05pt;margin-top:14.1pt;width:437.75pt;height:827.05pt;z-index:251686912;mso-position-horizontal-relative:text;mso-position-vertical-relative:text;mso-width-relative:margin;mso-height-relative:margin" filled="f" stroked="f" strokecolor="#17365d [2415]">
            <v:textbox style="mso-next-textbox:#_x0000_s1048">
              <w:txbxContent>
                <w:p w:rsidR="00314923" w:rsidRDefault="00314923" w:rsidP="00314923">
                  <w:r w:rsidRPr="00B6624C">
                    <w:rPr>
                      <w:noProof/>
                      <w:lang w:eastAsia="pl-PL"/>
                    </w:rPr>
                    <w:drawing>
                      <wp:inline distT="0" distB="0" distL="0" distR="0">
                        <wp:extent cx="8899063" cy="638703"/>
                        <wp:effectExtent l="0" t="4133850" r="0" b="4104747"/>
                        <wp:docPr id="43" name="Obraz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docplayer.pl/docs-images/24/2965914/images/1-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5400000">
                                  <a:off x="0" y="0"/>
                                  <a:ext cx="8903327" cy="6390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14923" w:rsidRDefault="00314923" w:rsidP="00314923">
      <w:pPr>
        <w:jc w:val="center"/>
        <w:rPr>
          <w:rFonts w:ascii="Baskerville Old Face" w:hAnsi="Baskerville Old Face" w:cs="Times New Roman"/>
          <w:color w:val="17365D" w:themeColor="text2" w:themeShade="BF"/>
          <w:sz w:val="44"/>
        </w:rPr>
      </w:pPr>
      <w:r w:rsidRPr="00623D45">
        <w:rPr>
          <w:rFonts w:ascii="Baskerville Old Face" w:hAnsi="Baskerville Old Face" w:cs="Times New Roman"/>
          <w:b/>
          <w:bCs/>
          <w:color w:val="17365D" w:themeColor="text2" w:themeShade="BF"/>
          <w:sz w:val="44"/>
        </w:rPr>
        <w:t>KO</w:t>
      </w:r>
      <w:r w:rsidRPr="00623D45">
        <w:rPr>
          <w:rFonts w:ascii="Times New Roman" w:hAnsi="Times New Roman" w:cs="Times New Roman"/>
          <w:b/>
          <w:bCs/>
          <w:color w:val="17365D" w:themeColor="text2" w:themeShade="BF"/>
          <w:sz w:val="44"/>
        </w:rPr>
        <w:t>Ł</w:t>
      </w:r>
      <w:r w:rsidRPr="00623D45">
        <w:rPr>
          <w:rFonts w:ascii="Baskerville Old Face" w:hAnsi="Baskerville Old Face" w:cs="Times New Roman"/>
          <w:b/>
          <w:bCs/>
          <w:color w:val="17365D" w:themeColor="text2" w:themeShade="BF"/>
          <w:sz w:val="44"/>
        </w:rPr>
        <w:t>O NAUKOWE STUDENTÓW LOGISTYKI</w:t>
      </w:r>
    </w:p>
    <w:p w:rsidR="00314923" w:rsidRDefault="00314923" w:rsidP="00314923">
      <w:pPr>
        <w:spacing w:after="0" w:line="240" w:lineRule="auto"/>
        <w:ind w:left="-142" w:right="-142" w:firstLine="142"/>
        <w:jc w:val="center"/>
        <w:rPr>
          <w:rFonts w:ascii="Baskerville Old Face" w:hAnsi="Baskerville Old Face" w:cs="Times New Roman"/>
          <w:bCs/>
          <w:color w:val="1F497D" w:themeColor="text2"/>
          <w:sz w:val="32"/>
        </w:rPr>
      </w:pPr>
      <w:r w:rsidRPr="00751972">
        <w:rPr>
          <w:rFonts w:ascii="Baskerville Old Face" w:hAnsi="Baskerville Old Face" w:cs="Times New Roman"/>
          <w:bCs/>
          <w:color w:val="1F497D" w:themeColor="text2"/>
          <w:sz w:val="32"/>
        </w:rPr>
        <w:t>Instytut Logistyki</w:t>
      </w:r>
      <w:r w:rsidRPr="00751972">
        <w:rPr>
          <w:rFonts w:ascii="Baskerville Old Face" w:hAnsi="Baskerville Old Face" w:cs="Times New Roman"/>
          <w:color w:val="1F497D" w:themeColor="text2"/>
          <w:sz w:val="32"/>
        </w:rPr>
        <w:t xml:space="preserve"> </w:t>
      </w:r>
      <w:r w:rsidRPr="00751972">
        <w:rPr>
          <w:rFonts w:ascii="Baskerville Old Face" w:hAnsi="Baskerville Old Face" w:cs="Times New Roman"/>
          <w:bCs/>
          <w:color w:val="1F497D" w:themeColor="text2"/>
          <w:sz w:val="32"/>
        </w:rPr>
        <w:t>Wydzia</w:t>
      </w:r>
      <w:r w:rsidRPr="00751972">
        <w:rPr>
          <w:rFonts w:ascii="Times New Roman" w:hAnsi="Times New Roman" w:cs="Times New Roman"/>
          <w:bCs/>
          <w:color w:val="1F497D" w:themeColor="text2"/>
          <w:sz w:val="32"/>
        </w:rPr>
        <w:t>ł</w:t>
      </w:r>
      <w:r w:rsidRPr="00751972">
        <w:rPr>
          <w:rFonts w:ascii="Baskerville Old Face" w:hAnsi="Baskerville Old Face" w:cs="Times New Roman"/>
          <w:bCs/>
          <w:color w:val="1F497D" w:themeColor="text2"/>
          <w:sz w:val="32"/>
        </w:rPr>
        <w:t xml:space="preserve"> Zar</w:t>
      </w:r>
      <w:r>
        <w:rPr>
          <w:rFonts w:ascii="Baskerville Old Face" w:hAnsi="Baskerville Old Face" w:cs="Times New Roman"/>
          <w:bCs/>
          <w:color w:val="1F497D" w:themeColor="text2"/>
          <w:sz w:val="32"/>
        </w:rPr>
        <w:t>z</w:t>
      </w:r>
      <w:r>
        <w:rPr>
          <w:rFonts w:ascii="Times New Roman" w:hAnsi="Times New Roman" w:cs="Times New Roman"/>
          <w:bCs/>
          <w:color w:val="1F497D" w:themeColor="text2"/>
          <w:sz w:val="32"/>
        </w:rPr>
        <w:t>ą</w:t>
      </w:r>
      <w:r w:rsidRPr="00751972">
        <w:rPr>
          <w:rFonts w:ascii="Baskerville Old Face" w:hAnsi="Baskerville Old Face" w:cs="Times New Roman"/>
          <w:bCs/>
          <w:color w:val="1F497D" w:themeColor="text2"/>
          <w:sz w:val="32"/>
        </w:rPr>
        <w:t>dzania i Dowodzenia</w:t>
      </w:r>
    </w:p>
    <w:p w:rsidR="00314923" w:rsidRPr="006B4961" w:rsidRDefault="00314923" w:rsidP="00314923">
      <w:pPr>
        <w:spacing w:line="240" w:lineRule="auto"/>
        <w:jc w:val="center"/>
        <w:rPr>
          <w:rFonts w:ascii="Baskerville Old Face" w:hAnsi="Baskerville Old Face" w:cs="Times New Roman"/>
          <w:color w:val="17365D" w:themeColor="text2" w:themeShade="BF"/>
          <w:sz w:val="44"/>
        </w:rPr>
      </w:pPr>
      <w:r w:rsidRPr="00751972">
        <w:rPr>
          <w:rFonts w:ascii="Baskerville Old Face" w:hAnsi="Baskerville Old Face" w:cs="Times New Roman"/>
          <w:bCs/>
          <w:color w:val="1F497D" w:themeColor="text2"/>
          <w:sz w:val="32"/>
        </w:rPr>
        <w:t xml:space="preserve"> </w:t>
      </w:r>
      <w:r>
        <w:rPr>
          <w:rFonts w:ascii="Baskerville Old Face" w:hAnsi="Baskerville Old Face" w:cs="Times New Roman"/>
          <w:bCs/>
          <w:color w:val="1F497D" w:themeColor="text2"/>
          <w:sz w:val="32"/>
        </w:rPr>
        <w:t>Akademia</w:t>
      </w:r>
      <w:r w:rsidRPr="00751972">
        <w:rPr>
          <w:rFonts w:ascii="Baskerville Old Face" w:hAnsi="Baskerville Old Face" w:cs="Times New Roman"/>
          <w:bCs/>
          <w:color w:val="1F497D" w:themeColor="text2"/>
          <w:sz w:val="32"/>
        </w:rPr>
        <w:t xml:space="preserve"> Obrony Narodowej w Warszawie</w:t>
      </w:r>
    </w:p>
    <w:p w:rsidR="00314923" w:rsidRPr="001D2EEE" w:rsidRDefault="00314923" w:rsidP="00314923">
      <w:pPr>
        <w:spacing w:after="0" w:line="240" w:lineRule="auto"/>
        <w:ind w:left="-142" w:right="-142"/>
        <w:jc w:val="center"/>
        <w:rPr>
          <w:rFonts w:ascii="Baskerville Old Face" w:hAnsi="Baskerville Old Face" w:cs="Times New Roman"/>
          <w:b/>
          <w:bCs/>
          <w:color w:val="C00000"/>
          <w:sz w:val="44"/>
        </w:rPr>
      </w:pPr>
    </w:p>
    <w:p w:rsidR="00314923" w:rsidRPr="00314923" w:rsidRDefault="00314923" w:rsidP="00314923">
      <w:pPr>
        <w:spacing w:after="0" w:line="240" w:lineRule="auto"/>
        <w:ind w:left="-142" w:right="-142"/>
        <w:jc w:val="center"/>
        <w:rPr>
          <w:rFonts w:ascii="Baskerville Old Face" w:hAnsi="Baskerville Old Face" w:cs="Times New Roman"/>
          <w:b/>
          <w:bCs/>
          <w:color w:val="C0504D" w:themeColor="accent2"/>
          <w:sz w:val="56"/>
          <w:szCs w:val="56"/>
        </w:rPr>
      </w:pPr>
      <w:r w:rsidRPr="00314923">
        <w:rPr>
          <w:rFonts w:ascii="Baskerville Old Face" w:hAnsi="Baskerville Old Face" w:cs="Times New Roman"/>
          <w:b/>
          <w:bCs/>
          <w:color w:val="C0504D" w:themeColor="accent2"/>
          <w:sz w:val="56"/>
          <w:szCs w:val="56"/>
        </w:rPr>
        <w:t>FORMULARZ ZG</w:t>
      </w:r>
      <w:r>
        <w:rPr>
          <w:rFonts w:ascii="Times New Roman" w:hAnsi="Times New Roman" w:cs="Times New Roman"/>
          <w:b/>
          <w:bCs/>
          <w:color w:val="C0504D" w:themeColor="accent2"/>
          <w:sz w:val="56"/>
          <w:szCs w:val="56"/>
        </w:rPr>
        <w:t>Ł</w:t>
      </w:r>
      <w:r w:rsidRPr="00314923">
        <w:rPr>
          <w:rFonts w:ascii="Baskerville Old Face" w:hAnsi="Baskerville Old Face" w:cs="Times New Roman"/>
          <w:b/>
          <w:bCs/>
          <w:color w:val="C0504D" w:themeColor="accent2"/>
          <w:sz w:val="56"/>
          <w:szCs w:val="56"/>
        </w:rPr>
        <w:t>OSZENIOWY</w:t>
      </w:r>
    </w:p>
    <w:p w:rsidR="00314923" w:rsidRPr="001D2EEE" w:rsidRDefault="00314923" w:rsidP="00314923">
      <w:pPr>
        <w:spacing w:after="0" w:line="240" w:lineRule="auto"/>
        <w:ind w:left="-142" w:right="-142"/>
        <w:jc w:val="center"/>
        <w:rPr>
          <w:rFonts w:ascii="Baskerville Old Face" w:hAnsi="Baskerville Old Face" w:cs="Times New Roman"/>
          <w:bCs/>
          <w:color w:val="1F497D" w:themeColor="text2"/>
          <w:sz w:val="32"/>
        </w:rPr>
      </w:pPr>
      <w:r w:rsidRPr="001D2EEE">
        <w:rPr>
          <w:rFonts w:ascii="Baskerville Old Face" w:hAnsi="Baskerville Old Face" w:cs="Times New Roman"/>
          <w:b/>
          <w:bCs/>
          <w:color w:val="17365D" w:themeColor="text2" w:themeShade="BF"/>
          <w:sz w:val="44"/>
          <w:szCs w:val="44"/>
        </w:rPr>
        <w:t xml:space="preserve"> VII edycji ogólnopolskiej konferencji</w:t>
      </w:r>
    </w:p>
    <w:p w:rsidR="00314923" w:rsidRPr="001D2EEE" w:rsidRDefault="00314923" w:rsidP="00314923">
      <w:pPr>
        <w:spacing w:line="240" w:lineRule="auto"/>
        <w:jc w:val="center"/>
        <w:rPr>
          <w:rFonts w:ascii="Baskerville Old Face" w:hAnsi="Baskerville Old Face" w:cs="Times New Roman"/>
          <w:b/>
          <w:bCs/>
          <w:color w:val="17365D" w:themeColor="text2" w:themeShade="BF"/>
          <w:sz w:val="44"/>
          <w:szCs w:val="44"/>
        </w:rPr>
      </w:pPr>
      <w:r w:rsidRPr="001D2EEE">
        <w:rPr>
          <w:rFonts w:ascii="Baskerville Old Face" w:hAnsi="Baskerville Old Face" w:cs="Times New Roman"/>
          <w:b/>
          <w:bCs/>
          <w:color w:val="17365D" w:themeColor="text2" w:themeShade="BF"/>
          <w:sz w:val="44"/>
          <w:szCs w:val="44"/>
        </w:rPr>
        <w:t xml:space="preserve"> „LOGISTYKA </w:t>
      </w:r>
      <w:r w:rsidRPr="001D2EEE">
        <w:rPr>
          <w:rFonts w:ascii="Baskerville Old Face" w:hAnsi="Baskerville Old Face" w:cs="Times New Roman"/>
          <w:b/>
          <w:bCs/>
          <w:color w:val="C0504D" w:themeColor="accent2"/>
          <w:sz w:val="44"/>
          <w:szCs w:val="44"/>
        </w:rPr>
        <w:t>a</w:t>
      </w:r>
      <w:r w:rsidRPr="001D2EEE">
        <w:rPr>
          <w:rFonts w:ascii="Baskerville Old Face" w:hAnsi="Baskerville Old Face" w:cs="Times New Roman"/>
          <w:b/>
          <w:bCs/>
          <w:color w:val="17365D" w:themeColor="text2" w:themeShade="BF"/>
          <w:sz w:val="44"/>
          <w:szCs w:val="44"/>
        </w:rPr>
        <w:t xml:space="preserve"> BEZPIECZE</w:t>
      </w:r>
      <w:r w:rsidRPr="001D2EEE">
        <w:rPr>
          <w:rFonts w:ascii="Times New Roman" w:hAnsi="Times New Roman" w:cs="Times New Roman"/>
          <w:b/>
          <w:bCs/>
          <w:color w:val="17365D" w:themeColor="text2" w:themeShade="BF"/>
          <w:sz w:val="44"/>
          <w:szCs w:val="44"/>
        </w:rPr>
        <w:t>Ń</w:t>
      </w:r>
      <w:r w:rsidRPr="001D2EEE">
        <w:rPr>
          <w:rFonts w:ascii="Baskerville Old Face" w:hAnsi="Baskerville Old Face" w:cs="Times New Roman"/>
          <w:b/>
          <w:bCs/>
          <w:color w:val="17365D" w:themeColor="text2" w:themeShade="BF"/>
          <w:sz w:val="44"/>
          <w:szCs w:val="44"/>
        </w:rPr>
        <w:t xml:space="preserve">STWO” </w:t>
      </w:r>
    </w:p>
    <w:p w:rsidR="00314923" w:rsidRPr="001D2EEE" w:rsidRDefault="00314923" w:rsidP="00314923">
      <w:pPr>
        <w:spacing w:line="240" w:lineRule="auto"/>
        <w:jc w:val="center"/>
        <w:rPr>
          <w:rFonts w:ascii="Times New Roman" w:hAnsi="Times New Roman" w:cs="Times New Roman"/>
          <w:b/>
          <w:color w:val="002060"/>
          <w:sz w:val="44"/>
          <w:szCs w:val="44"/>
        </w:rPr>
      </w:pPr>
      <w:r w:rsidRPr="001D2EEE">
        <w:rPr>
          <w:rFonts w:ascii="Times New Roman" w:hAnsi="Times New Roman" w:cs="Times New Roman"/>
          <w:b/>
          <w:bCs/>
          <w:color w:val="002060"/>
          <w:sz w:val="44"/>
          <w:szCs w:val="44"/>
        </w:rPr>
        <w:t xml:space="preserve">  14 – 15 kwietnia 2016 roku</w:t>
      </w:r>
    </w:p>
    <w:p w:rsidR="00314923" w:rsidRPr="00B233F6" w:rsidRDefault="00314923" w:rsidP="00314923">
      <w:pPr>
        <w:spacing w:line="240" w:lineRule="auto"/>
        <w:jc w:val="center"/>
        <w:rPr>
          <w:rFonts w:ascii="Times New Roman" w:hAnsi="Times New Roman" w:cs="Times New Roman"/>
          <w:b/>
          <w:color w:val="C0504D" w:themeColor="accent2"/>
          <w:sz w:val="44"/>
          <w:szCs w:val="44"/>
        </w:rPr>
      </w:pPr>
      <w:r>
        <w:rPr>
          <w:rFonts w:ascii="Baskerville Old Face" w:hAnsi="Baskerville Old Face" w:cs="Times New Roman"/>
          <w:b/>
          <w:noProof/>
          <w:color w:val="C0504D" w:themeColor="accent2"/>
          <w:sz w:val="40"/>
          <w:szCs w:val="44"/>
          <w:lang w:eastAsia="pl-PL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margin">
              <wp:posOffset>1939925</wp:posOffset>
            </wp:positionH>
            <wp:positionV relativeFrom="margin">
              <wp:posOffset>6755130</wp:posOffset>
            </wp:positionV>
            <wp:extent cx="1605280" cy="2694305"/>
            <wp:effectExtent l="19050" t="0" r="0" b="0"/>
            <wp:wrapSquare wrapText="bothSides"/>
            <wp:docPr id="48" name="Obraz 7" descr="http://knsl-aon.eu/web_images/knsl_aon-logo_konferencj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knsl-aon.eu/web_images/knsl_aon-logo_konferencj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269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askerville Old Face" w:hAnsi="Baskerville Old Face" w:cs="Times New Roman"/>
          <w:b/>
          <w:color w:val="C0504D" w:themeColor="accent2"/>
          <w:sz w:val="40"/>
          <w:szCs w:val="44"/>
        </w:rPr>
        <w:t>„Wyz</w:t>
      </w:r>
      <w:r w:rsidR="00DD048E">
        <w:rPr>
          <w:rFonts w:ascii="Baskerville Old Face" w:hAnsi="Baskerville Old Face" w:cs="Times New Roman"/>
          <w:b/>
          <w:color w:val="C0504D" w:themeColor="accent2"/>
          <w:sz w:val="40"/>
          <w:szCs w:val="44"/>
        </w:rPr>
        <w:t xml:space="preserve">wania </w:t>
      </w:r>
      <w:proofErr w:type="spellStart"/>
      <w:r w:rsidR="00DD048E">
        <w:rPr>
          <w:rFonts w:ascii="Baskerville Old Face" w:hAnsi="Baskerville Old Face" w:cs="Times New Roman"/>
          <w:b/>
          <w:color w:val="C0504D" w:themeColor="accent2"/>
          <w:sz w:val="40"/>
          <w:szCs w:val="44"/>
        </w:rPr>
        <w:t>logistyczno–</w:t>
      </w:r>
      <w:r w:rsidRPr="00B233F6">
        <w:rPr>
          <w:rFonts w:ascii="Baskerville Old Face" w:hAnsi="Baskerville Old Face" w:cs="Times New Roman"/>
          <w:b/>
          <w:color w:val="C0504D" w:themeColor="accent2"/>
          <w:sz w:val="40"/>
          <w:szCs w:val="44"/>
        </w:rPr>
        <w:t>transportowe</w:t>
      </w:r>
      <w:proofErr w:type="spellEnd"/>
      <w:r w:rsidRPr="00B233F6">
        <w:rPr>
          <w:rFonts w:ascii="Baskerville Old Face" w:hAnsi="Baskerville Old Face" w:cs="Times New Roman"/>
          <w:b/>
          <w:color w:val="C0504D" w:themeColor="accent2"/>
          <w:sz w:val="40"/>
          <w:szCs w:val="44"/>
        </w:rPr>
        <w:t xml:space="preserve"> w dobie wspó</w:t>
      </w:r>
      <w:r>
        <w:rPr>
          <w:rFonts w:ascii="Times New Roman" w:hAnsi="Times New Roman" w:cs="Times New Roman"/>
          <w:b/>
          <w:color w:val="C0504D" w:themeColor="accent2"/>
          <w:sz w:val="40"/>
          <w:szCs w:val="44"/>
        </w:rPr>
        <w:t>ł</w:t>
      </w:r>
      <w:r w:rsidRPr="00B233F6">
        <w:rPr>
          <w:rFonts w:ascii="Baskerville Old Face" w:hAnsi="Baskerville Old Face" w:cs="Times New Roman"/>
          <w:b/>
          <w:color w:val="C0504D" w:themeColor="accent2"/>
          <w:sz w:val="40"/>
          <w:szCs w:val="44"/>
        </w:rPr>
        <w:t>czesnych problemów gospodarczych”</w:t>
      </w:r>
    </w:p>
    <w:p w:rsidR="00314923" w:rsidRPr="00623D45" w:rsidRDefault="00314923" w:rsidP="00314923">
      <w:pPr>
        <w:rPr>
          <w:rFonts w:ascii="Baskerville Old Face" w:hAnsi="Baskerville Old Face" w:cs="Times New Roman"/>
          <w:b/>
        </w:rPr>
      </w:pPr>
    </w:p>
    <w:p w:rsidR="00314923" w:rsidRPr="00907487" w:rsidRDefault="00314923" w:rsidP="00314923">
      <w:pPr>
        <w:rPr>
          <w:rFonts w:ascii="Times New Roman" w:hAnsi="Times New Roman" w:cs="Times New Roman"/>
        </w:rPr>
      </w:pPr>
    </w:p>
    <w:p w:rsidR="00314923" w:rsidRPr="00907487" w:rsidRDefault="00314923" w:rsidP="00314923">
      <w:pPr>
        <w:rPr>
          <w:rFonts w:ascii="Times New Roman" w:hAnsi="Times New Roman" w:cs="Times New Roman"/>
        </w:rPr>
      </w:pPr>
    </w:p>
    <w:p w:rsidR="00314923" w:rsidRPr="00907487" w:rsidRDefault="00314923" w:rsidP="00314923">
      <w:pPr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</w:p>
    <w:p w:rsidR="00314923" w:rsidRPr="00907487" w:rsidRDefault="00314923" w:rsidP="00314923">
      <w:pPr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</w:p>
    <w:p w:rsidR="00314923" w:rsidRPr="00907487" w:rsidRDefault="00314923" w:rsidP="00314923">
      <w:pPr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</w:p>
    <w:p w:rsidR="00314923" w:rsidRDefault="00314923" w:rsidP="00314923">
      <w:pPr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</w:p>
    <w:p w:rsidR="00314923" w:rsidRPr="00907487" w:rsidRDefault="00314923" w:rsidP="00314923">
      <w:pPr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</w:p>
    <w:p w:rsidR="00314923" w:rsidRDefault="00433645" w:rsidP="00314923">
      <w:pPr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433645">
        <w:rPr>
          <w:rFonts w:ascii="Times New Roman" w:hAnsi="Times New Roman" w:cs="Times New Roman"/>
          <w:noProof/>
          <w:sz w:val="32"/>
          <w:szCs w:val="24"/>
          <w:lang w:eastAsia="pl-PL"/>
        </w:rPr>
        <w:pict>
          <v:shape id="_x0000_s1045" type="#_x0000_t202" style="position:absolute;left:0;text-align:left;margin-left:447.7pt;margin-top:11.15pt;width:135.75pt;height:838.2pt;z-index:251683840;mso-width-relative:margin;mso-height-relative:margin" filled="f" stroked="f" strokecolor="#17365d [2415]">
            <v:textbox style="mso-next-textbox:#_x0000_s1045">
              <w:txbxContent>
                <w:p w:rsidR="00314923" w:rsidRDefault="00314923" w:rsidP="00314923">
                  <w:pPr>
                    <w:ind w:left="-142"/>
                  </w:pPr>
                  <w:r w:rsidRPr="008A4AF6">
                    <w:rPr>
                      <w:rFonts w:ascii="Baskerville Old Face" w:hAnsi="Baskerville Old Face"/>
                      <w:b/>
                      <w:bCs/>
                      <w:noProof/>
                      <w:color w:val="C00000"/>
                      <w:sz w:val="48"/>
                      <w:u w:val="single"/>
                      <w:lang w:eastAsia="pl-PL"/>
                    </w:rPr>
                    <w:drawing>
                      <wp:inline distT="0" distB="0" distL="0" distR="0">
                        <wp:extent cx="10538480" cy="639470"/>
                        <wp:effectExtent l="0" t="4991100" r="0" b="4961230"/>
                        <wp:docPr id="44" name="Obraz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docplayer.pl/docs-images/24/2965914/images/1-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5400000">
                                  <a:off x="0" y="0"/>
                                  <a:ext cx="10524134" cy="6385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blurRad="50800" dist="38100" dir="10800000" algn="r" rotWithShape="0">
                                    <a:prstClr val="black">
                                      <a:alpha val="40000"/>
                                    </a:prst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14923" w:rsidRDefault="00433645" w:rsidP="00314923">
      <w:pPr>
        <w:spacing w:after="0" w:line="240" w:lineRule="auto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433645">
        <w:rPr>
          <w:rFonts w:ascii="Baskerville Old Face" w:hAnsi="Baskerville Old Face"/>
          <w:noProof/>
          <w:sz w:val="28"/>
          <w:szCs w:val="28"/>
          <w:lang w:eastAsia="pl-PL"/>
        </w:rPr>
        <w:lastRenderedPageBreak/>
        <w:pict>
          <v:shape id="_x0000_s1037" type="#_x0000_t202" style="position:absolute;margin-left:75.15pt;margin-top:-107.85pt;width:505.45pt;height:838.2pt;z-index:251681792;mso-width-relative:margin;mso-height-relative:margin" filled="f" stroked="f" strokecolor="#17365d [2415]">
            <v:textbox style="mso-next-textbox:#_x0000_s1037">
              <w:txbxContent>
                <w:p w:rsidR="0095249A" w:rsidRDefault="0095249A" w:rsidP="0095249A">
                  <w:r w:rsidRPr="00105DC2">
                    <w:rPr>
                      <w:rFonts w:ascii="Baskerville Old Face" w:hAnsi="Baskerville Old Face" w:cs="Times New Roman"/>
                      <w:b/>
                      <w:bCs/>
                      <w:noProof/>
                      <w:color w:val="C00000"/>
                      <w:sz w:val="96"/>
                      <w:lang w:eastAsia="pl-PL"/>
                    </w:rPr>
                    <w:drawing>
                      <wp:inline distT="0" distB="0" distL="0" distR="0">
                        <wp:extent cx="10538480" cy="639470"/>
                        <wp:effectExtent l="0" t="4991100" r="0" b="4961230"/>
                        <wp:docPr id="29" name="Obraz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docplayer.pl/docs-images/24/2965914/images/1-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5400000">
                                  <a:off x="0" y="0"/>
                                  <a:ext cx="10524134" cy="6385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blurRad="50800" dist="38100" dir="10800000" algn="r" rotWithShape="0">
                                    <a:prstClr val="black">
                                      <a:alpha val="40000"/>
                                    </a:prst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433645">
        <w:rPr>
          <w:rFonts w:ascii="Baskerville Old Face" w:hAnsi="Baskerville Old Face"/>
          <w:noProof/>
          <w:sz w:val="28"/>
          <w:szCs w:val="28"/>
          <w:lang w:eastAsia="pl-PL"/>
        </w:rPr>
        <w:pict>
          <v:shape id="_x0000_s1036" type="#_x0000_t202" style="position:absolute;margin-left:-466.15pt;margin-top:-106.35pt;width:458.15pt;height:838.2pt;z-index:251680768;mso-width-relative:margin;mso-height-relative:margin" filled="f" stroked="f" strokecolor="#17365d [2415]">
            <v:textbox style="mso-next-textbox:#_x0000_s1036">
              <w:txbxContent>
                <w:p w:rsidR="0095249A" w:rsidRPr="00F62706" w:rsidRDefault="0095249A" w:rsidP="0095249A">
                  <w:pPr>
                    <w:rPr>
                      <w:rFonts w:ascii="Baskerville Old Face" w:hAnsi="Baskerville Old Face" w:cs="Times New Roman"/>
                      <w:b/>
                      <w:bCs/>
                      <w:color w:val="17365D" w:themeColor="text2" w:themeShade="BF"/>
                      <w:sz w:val="44"/>
                      <w:szCs w:val="44"/>
                    </w:rPr>
                  </w:pPr>
                  <w:r w:rsidRPr="00F62706">
                    <w:rPr>
                      <w:rFonts w:ascii="Baskerville Old Face" w:hAnsi="Baskerville Old Face" w:cs="Times New Roman"/>
                      <w:b/>
                      <w:bCs/>
                      <w:noProof/>
                      <w:color w:val="17365D" w:themeColor="text2" w:themeShade="BF"/>
                      <w:sz w:val="44"/>
                      <w:szCs w:val="44"/>
                      <w:lang w:eastAsia="pl-PL"/>
                    </w:rPr>
                    <w:drawing>
                      <wp:inline distT="0" distB="0" distL="0" distR="0">
                        <wp:extent cx="10538480" cy="639470"/>
                        <wp:effectExtent l="0" t="4991100" r="0" b="4961230"/>
                        <wp:docPr id="24" name="Obraz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docplayer.pl/docs-images/24/2965914/images/1-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5400000">
                                  <a:off x="0" y="0"/>
                                  <a:ext cx="10524134" cy="6385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blurRad="50800" dist="38100" algn="l" rotWithShape="0">
                                    <a:prstClr val="black">
                                      <a:alpha val="40000"/>
                                    </a:prst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F026C" w:rsidRDefault="001F026C" w:rsidP="00935F55">
      <w:pPr>
        <w:spacing w:after="0" w:line="240" w:lineRule="auto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</w:p>
    <w:p w:rsidR="0044449D" w:rsidRPr="00A10096" w:rsidRDefault="0044449D" w:rsidP="00707769">
      <w:pPr>
        <w:pStyle w:val="Akapitzlist"/>
        <w:ind w:left="0"/>
        <w:jc w:val="both"/>
        <w:rPr>
          <w:rFonts w:ascii="Baskerville Old Face" w:hAnsi="Baskerville Old Face"/>
          <w:sz w:val="28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2303"/>
        <w:gridCol w:w="6985"/>
      </w:tblGrid>
      <w:tr w:rsidR="00F16111" w:rsidTr="00490B1C">
        <w:trPr>
          <w:trHeight w:val="450"/>
        </w:trPr>
        <w:tc>
          <w:tcPr>
            <w:tcW w:w="2437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7769" w:rsidRPr="00B22A0F" w:rsidRDefault="00707769" w:rsidP="00F16111">
            <w:pPr>
              <w:pStyle w:val="zwykytekst"/>
            </w:pPr>
            <w:r w:rsidRPr="00B22A0F">
              <w:t>Ko</w:t>
            </w:r>
            <w:r>
              <w:rPr>
                <w:rFonts w:ascii="Times New Roman" w:hAnsi="Times New Roman" w:cs="Times New Roman"/>
              </w:rPr>
              <w:t>ł</w:t>
            </w:r>
            <w:r w:rsidRPr="002F793B">
              <w:t>o Naukowe</w:t>
            </w:r>
          </w:p>
        </w:tc>
        <w:tc>
          <w:tcPr>
            <w:tcW w:w="7751" w:type="dxa"/>
            <w:tcBorders>
              <w:top w:val="nil"/>
              <w:left w:val="single" w:sz="4" w:space="0" w:color="auto"/>
              <w:right w:val="nil"/>
            </w:tcBorders>
            <w:shd w:val="clear" w:color="auto" w:fill="FFFFFF" w:themeFill="background1"/>
          </w:tcPr>
          <w:p w:rsidR="00707769" w:rsidRDefault="00707769" w:rsidP="00F16111">
            <w:pPr>
              <w:pStyle w:val="zwykytekst"/>
            </w:pPr>
          </w:p>
        </w:tc>
      </w:tr>
      <w:tr w:rsidR="00F16111" w:rsidTr="00490B1C">
        <w:trPr>
          <w:trHeight w:val="450"/>
        </w:trPr>
        <w:tc>
          <w:tcPr>
            <w:tcW w:w="2437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707769" w:rsidRPr="00B22A0F" w:rsidRDefault="00707769" w:rsidP="00F16111">
            <w:pPr>
              <w:pStyle w:val="zwykytekst"/>
            </w:pPr>
            <w:r w:rsidRPr="00B22A0F">
              <w:t>Nazwa Uczelni</w:t>
            </w:r>
          </w:p>
        </w:tc>
        <w:tc>
          <w:tcPr>
            <w:tcW w:w="7751" w:type="dxa"/>
            <w:tcBorders>
              <w:right w:val="nil"/>
            </w:tcBorders>
            <w:shd w:val="clear" w:color="auto" w:fill="FFFFFF" w:themeFill="background1"/>
          </w:tcPr>
          <w:p w:rsidR="00707769" w:rsidRDefault="00707769" w:rsidP="00F16111">
            <w:pPr>
              <w:pStyle w:val="zwykytekst"/>
            </w:pPr>
          </w:p>
        </w:tc>
      </w:tr>
      <w:tr w:rsidR="00F16111" w:rsidTr="00490B1C">
        <w:trPr>
          <w:trHeight w:val="465"/>
        </w:trPr>
        <w:tc>
          <w:tcPr>
            <w:tcW w:w="2437" w:type="dxa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707769" w:rsidRPr="00B22A0F" w:rsidRDefault="00707769" w:rsidP="00F16111">
            <w:pPr>
              <w:pStyle w:val="zwykytekst"/>
            </w:pPr>
            <w:r w:rsidRPr="00B22A0F">
              <w:t>Miasto</w:t>
            </w:r>
          </w:p>
        </w:tc>
        <w:tc>
          <w:tcPr>
            <w:tcW w:w="7751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707769" w:rsidRDefault="00707769" w:rsidP="00F16111">
            <w:pPr>
              <w:pStyle w:val="zwykytekst"/>
            </w:pPr>
          </w:p>
        </w:tc>
      </w:tr>
    </w:tbl>
    <w:p w:rsidR="00F16111" w:rsidRDefault="00F16111" w:rsidP="00707769">
      <w:pPr>
        <w:pStyle w:val="Akapitzlist"/>
        <w:ind w:left="0"/>
        <w:jc w:val="both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   </w:t>
      </w:r>
    </w:p>
    <w:p w:rsidR="00F16111" w:rsidRDefault="00F16111" w:rsidP="00707769">
      <w:pPr>
        <w:pStyle w:val="Akapitzlist"/>
        <w:ind w:left="0"/>
        <w:jc w:val="both"/>
        <w:rPr>
          <w:rFonts w:ascii="Baskerville Old Face" w:hAnsi="Baskerville Old Face"/>
          <w:sz w:val="28"/>
          <w:szCs w:val="28"/>
        </w:rPr>
      </w:pPr>
    </w:p>
    <w:p w:rsidR="00074337" w:rsidRDefault="00074337" w:rsidP="00707769">
      <w:pPr>
        <w:pStyle w:val="Akapitzlist"/>
        <w:ind w:left="0"/>
        <w:jc w:val="both"/>
        <w:rPr>
          <w:rFonts w:ascii="Baskerville Old Face" w:hAnsi="Baskerville Old Face"/>
          <w:sz w:val="28"/>
          <w:szCs w:val="28"/>
        </w:rPr>
      </w:pPr>
    </w:p>
    <w:tbl>
      <w:tblPr>
        <w:tblStyle w:val="Tabela-Siatk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76"/>
        <w:gridCol w:w="2346"/>
        <w:gridCol w:w="2371"/>
        <w:gridCol w:w="2295"/>
      </w:tblGrid>
      <w:tr w:rsidR="00F16111" w:rsidRPr="00BB1D86" w:rsidTr="00490B1C">
        <w:tc>
          <w:tcPr>
            <w:tcW w:w="10203" w:type="dxa"/>
            <w:gridSpan w:val="4"/>
            <w:tcBorders>
              <w:top w:val="nil"/>
            </w:tcBorders>
            <w:shd w:val="clear" w:color="auto" w:fill="FFFFFF" w:themeFill="background1"/>
            <w:vAlign w:val="center"/>
          </w:tcPr>
          <w:p w:rsidR="00F16111" w:rsidRPr="00BB1D86" w:rsidRDefault="00F16111" w:rsidP="00F16111">
            <w:pPr>
              <w:pStyle w:val="zwykytekst"/>
            </w:pPr>
            <w:r w:rsidRPr="00BB1D86">
              <w:t>OSOBA ODPOWIEDZIALNA ZA GRUP</w:t>
            </w:r>
            <w:r w:rsidRPr="00BB1D86">
              <w:rPr>
                <w:rFonts w:ascii="Times New Roman" w:hAnsi="Times New Roman" w:cs="Times New Roman"/>
              </w:rPr>
              <w:t>Ę</w:t>
            </w:r>
          </w:p>
        </w:tc>
      </w:tr>
      <w:tr w:rsidR="00F16111" w:rsidRPr="00BB1D86" w:rsidTr="00490B1C">
        <w:tc>
          <w:tcPr>
            <w:tcW w:w="2550" w:type="dxa"/>
            <w:shd w:val="clear" w:color="auto" w:fill="EEECE1" w:themeFill="background2"/>
          </w:tcPr>
          <w:p w:rsidR="00F16111" w:rsidRPr="00BB1D86" w:rsidRDefault="00F16111" w:rsidP="00F16111">
            <w:pPr>
              <w:pStyle w:val="zwykytekst"/>
            </w:pPr>
            <w:r w:rsidRPr="00BB1D86">
              <w:t>Imi</w:t>
            </w:r>
            <w:r w:rsidRPr="00BB1D86">
              <w:rPr>
                <w:rFonts w:ascii="Times New Roman" w:hAnsi="Times New Roman" w:cs="Times New Roman"/>
              </w:rPr>
              <w:t>ę</w:t>
            </w:r>
          </w:p>
        </w:tc>
        <w:tc>
          <w:tcPr>
            <w:tcW w:w="2551" w:type="dxa"/>
            <w:shd w:val="clear" w:color="auto" w:fill="EEECE1" w:themeFill="background2"/>
          </w:tcPr>
          <w:p w:rsidR="00F16111" w:rsidRPr="00BB1D86" w:rsidRDefault="00F16111" w:rsidP="00F16111">
            <w:pPr>
              <w:pStyle w:val="zwykytekst"/>
            </w:pPr>
            <w:r w:rsidRPr="00BB1D86">
              <w:t>Nazwisko</w:t>
            </w:r>
          </w:p>
        </w:tc>
        <w:tc>
          <w:tcPr>
            <w:tcW w:w="2551" w:type="dxa"/>
            <w:shd w:val="clear" w:color="auto" w:fill="EEECE1" w:themeFill="background2"/>
          </w:tcPr>
          <w:p w:rsidR="00F16111" w:rsidRPr="00BB1D86" w:rsidRDefault="00F16111" w:rsidP="00F16111">
            <w:pPr>
              <w:pStyle w:val="zwykytekst"/>
            </w:pPr>
            <w:r w:rsidRPr="00BB1D86">
              <w:t>Telefon kontaktowy</w:t>
            </w:r>
          </w:p>
        </w:tc>
        <w:tc>
          <w:tcPr>
            <w:tcW w:w="2551" w:type="dxa"/>
            <w:shd w:val="clear" w:color="auto" w:fill="EEECE1" w:themeFill="background2"/>
          </w:tcPr>
          <w:p w:rsidR="00F16111" w:rsidRPr="00BB1D86" w:rsidRDefault="00F16111" w:rsidP="00F16111">
            <w:pPr>
              <w:pStyle w:val="zwykytekst"/>
            </w:pPr>
            <w:r w:rsidRPr="00BB1D86">
              <w:t>Adres e-mail</w:t>
            </w:r>
          </w:p>
        </w:tc>
      </w:tr>
      <w:tr w:rsidR="00F16111" w:rsidRPr="00BB1D86" w:rsidTr="00490B1C">
        <w:tc>
          <w:tcPr>
            <w:tcW w:w="2550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551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551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551" w:type="dxa"/>
          </w:tcPr>
          <w:p w:rsidR="00F16111" w:rsidRPr="00BB1D86" w:rsidRDefault="00F16111" w:rsidP="00F16111">
            <w:pPr>
              <w:pStyle w:val="zwykytekst"/>
            </w:pPr>
          </w:p>
        </w:tc>
      </w:tr>
    </w:tbl>
    <w:p w:rsidR="00F16111" w:rsidRDefault="00F16111" w:rsidP="00707769">
      <w:pPr>
        <w:pStyle w:val="Akapitzlist"/>
        <w:ind w:left="0"/>
        <w:jc w:val="both"/>
        <w:rPr>
          <w:rFonts w:ascii="Baskerville Old Face" w:hAnsi="Baskerville Old Face"/>
          <w:sz w:val="28"/>
          <w:szCs w:val="28"/>
        </w:rPr>
      </w:pPr>
    </w:p>
    <w:p w:rsidR="00F16111" w:rsidRDefault="00F16111" w:rsidP="00F16111">
      <w:pPr>
        <w:pStyle w:val="Akapitzlist"/>
        <w:ind w:left="0"/>
        <w:jc w:val="center"/>
        <w:rPr>
          <w:rFonts w:ascii="Baskerville Old Face" w:hAnsi="Baskerville Old Face"/>
          <w:sz w:val="28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773"/>
        <w:gridCol w:w="1652"/>
        <w:gridCol w:w="2322"/>
        <w:gridCol w:w="2686"/>
        <w:gridCol w:w="1855"/>
      </w:tblGrid>
      <w:tr w:rsidR="00F16111" w:rsidTr="00490B1C"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F16111" w:rsidRPr="00BB1D86" w:rsidRDefault="00F16111" w:rsidP="00F16111">
            <w:pPr>
              <w:pStyle w:val="zwykytekst"/>
            </w:pPr>
            <w:r w:rsidRPr="00BB1D86">
              <w:t>ZG</w:t>
            </w:r>
            <w:r w:rsidRPr="00BB1D86">
              <w:rPr>
                <w:rFonts w:ascii="Times New Roman" w:hAnsi="Times New Roman" w:cs="Times New Roman"/>
              </w:rPr>
              <w:t>Ł</w:t>
            </w:r>
            <w:r w:rsidRPr="00BB1D86">
              <w:t>ASZANI UCZESTNICY</w:t>
            </w:r>
          </w:p>
        </w:tc>
      </w:tr>
      <w:tr w:rsidR="00F16111" w:rsidTr="00490B1C">
        <w:tc>
          <w:tcPr>
            <w:tcW w:w="817" w:type="dxa"/>
            <w:tcBorders>
              <w:left w:val="nil"/>
            </w:tcBorders>
            <w:shd w:val="clear" w:color="auto" w:fill="EEECE1" w:themeFill="background2"/>
            <w:vAlign w:val="center"/>
          </w:tcPr>
          <w:p w:rsidR="00F16111" w:rsidRPr="00BB1D86" w:rsidRDefault="00F16111" w:rsidP="00F16111">
            <w:pPr>
              <w:pStyle w:val="zwykytekst"/>
            </w:pPr>
            <w:r w:rsidRPr="00BB1D86">
              <w:t>Lp.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:rsidR="00F16111" w:rsidRPr="00BB1D86" w:rsidRDefault="00F16111" w:rsidP="00F16111">
            <w:pPr>
              <w:pStyle w:val="zwykytekst"/>
            </w:pPr>
            <w:r w:rsidRPr="00BB1D86">
              <w:t>Imi</w:t>
            </w:r>
            <w:r w:rsidRPr="00BB1D86">
              <w:rPr>
                <w:rFonts w:ascii="Times New Roman" w:hAnsi="Times New Roman" w:cs="Times New Roman"/>
              </w:rPr>
              <w:t>ę</w:t>
            </w:r>
          </w:p>
        </w:tc>
        <w:tc>
          <w:tcPr>
            <w:tcW w:w="2551" w:type="dxa"/>
            <w:shd w:val="clear" w:color="auto" w:fill="EEECE1" w:themeFill="background2"/>
            <w:vAlign w:val="center"/>
          </w:tcPr>
          <w:p w:rsidR="00F16111" w:rsidRPr="00BB1D86" w:rsidRDefault="00F16111" w:rsidP="00F16111">
            <w:pPr>
              <w:pStyle w:val="zwykytekst"/>
            </w:pPr>
            <w:r w:rsidRPr="00BB1D86">
              <w:t>Nazwisko</w:t>
            </w:r>
          </w:p>
        </w:tc>
        <w:tc>
          <w:tcPr>
            <w:tcW w:w="2951" w:type="dxa"/>
            <w:shd w:val="clear" w:color="auto" w:fill="EEECE1" w:themeFill="background2"/>
            <w:vAlign w:val="center"/>
          </w:tcPr>
          <w:p w:rsidR="00F16111" w:rsidRPr="00BB1D86" w:rsidRDefault="00F16111" w:rsidP="00F16111">
            <w:pPr>
              <w:pStyle w:val="zwykytekst"/>
            </w:pPr>
            <w:r w:rsidRPr="00BB1D86">
              <w:t>Tytu</w:t>
            </w:r>
            <w:r w:rsidRPr="00BB1D86">
              <w:rPr>
                <w:rFonts w:ascii="Times New Roman" w:hAnsi="Times New Roman" w:cs="Times New Roman"/>
              </w:rPr>
              <w:t>ł</w:t>
            </w:r>
            <w:r w:rsidRPr="00BB1D86">
              <w:t xml:space="preserve"> wyst</w:t>
            </w:r>
            <w:r w:rsidRPr="00BB1D86">
              <w:rPr>
                <w:rFonts w:ascii="Times New Roman" w:hAnsi="Times New Roman" w:cs="Times New Roman"/>
              </w:rPr>
              <w:t>ą</w:t>
            </w:r>
            <w:r w:rsidRPr="00BB1D86">
              <w:t>pienia</w:t>
            </w:r>
          </w:p>
        </w:tc>
        <w:tc>
          <w:tcPr>
            <w:tcW w:w="2041" w:type="dxa"/>
            <w:tcBorders>
              <w:right w:val="nil"/>
            </w:tcBorders>
            <w:shd w:val="clear" w:color="auto" w:fill="EEECE1" w:themeFill="background2"/>
            <w:vAlign w:val="center"/>
          </w:tcPr>
          <w:p w:rsidR="00F16111" w:rsidRPr="00BB1D86" w:rsidRDefault="00F16111" w:rsidP="00F16111">
            <w:pPr>
              <w:pStyle w:val="zwykytekst"/>
            </w:pPr>
            <w:r w:rsidRPr="00BB1D86">
              <w:t>Pakiet</w:t>
            </w:r>
            <w:r w:rsidRPr="00BB1D86">
              <w:rPr>
                <w:rStyle w:val="Odwoanieprzypisudolnego"/>
              </w:rPr>
              <w:footnoteReference w:id="1"/>
            </w:r>
          </w:p>
        </w:tc>
      </w:tr>
      <w:tr w:rsidR="00F16111" w:rsidTr="00490B1C">
        <w:tc>
          <w:tcPr>
            <w:tcW w:w="817" w:type="dxa"/>
            <w:tcBorders>
              <w:left w:val="nil"/>
            </w:tcBorders>
            <w:shd w:val="clear" w:color="auto" w:fill="EEECE1" w:themeFill="background2"/>
          </w:tcPr>
          <w:p w:rsidR="00F16111" w:rsidRPr="00BB1D86" w:rsidRDefault="00F16111" w:rsidP="00F16111">
            <w:pPr>
              <w:pStyle w:val="zwykytekst"/>
            </w:pPr>
            <w:r w:rsidRPr="00BB1D86">
              <w:t>1.</w:t>
            </w:r>
          </w:p>
        </w:tc>
        <w:tc>
          <w:tcPr>
            <w:tcW w:w="1843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551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951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041" w:type="dxa"/>
            <w:tcBorders>
              <w:right w:val="nil"/>
            </w:tcBorders>
          </w:tcPr>
          <w:p w:rsidR="00F16111" w:rsidRPr="00BB1D86" w:rsidRDefault="00F16111" w:rsidP="00F16111">
            <w:pPr>
              <w:pStyle w:val="zwykytekst"/>
            </w:pPr>
          </w:p>
        </w:tc>
      </w:tr>
      <w:tr w:rsidR="00F16111" w:rsidTr="00490B1C">
        <w:tc>
          <w:tcPr>
            <w:tcW w:w="817" w:type="dxa"/>
            <w:tcBorders>
              <w:left w:val="nil"/>
            </w:tcBorders>
            <w:shd w:val="clear" w:color="auto" w:fill="EEECE1" w:themeFill="background2"/>
          </w:tcPr>
          <w:p w:rsidR="00F16111" w:rsidRPr="00BB1D86" w:rsidRDefault="00F16111" w:rsidP="00F16111">
            <w:pPr>
              <w:pStyle w:val="zwykytekst"/>
            </w:pPr>
            <w:r w:rsidRPr="00BB1D86">
              <w:t>2.</w:t>
            </w:r>
          </w:p>
        </w:tc>
        <w:tc>
          <w:tcPr>
            <w:tcW w:w="1843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551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951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041" w:type="dxa"/>
            <w:tcBorders>
              <w:right w:val="nil"/>
            </w:tcBorders>
          </w:tcPr>
          <w:p w:rsidR="00F16111" w:rsidRPr="00BB1D86" w:rsidRDefault="00F16111" w:rsidP="00F16111">
            <w:pPr>
              <w:pStyle w:val="zwykytekst"/>
            </w:pPr>
          </w:p>
        </w:tc>
      </w:tr>
      <w:tr w:rsidR="00F16111" w:rsidTr="00490B1C">
        <w:tc>
          <w:tcPr>
            <w:tcW w:w="817" w:type="dxa"/>
            <w:tcBorders>
              <w:left w:val="nil"/>
            </w:tcBorders>
            <w:shd w:val="clear" w:color="auto" w:fill="EEECE1" w:themeFill="background2"/>
          </w:tcPr>
          <w:p w:rsidR="00F16111" w:rsidRPr="00BB1D86" w:rsidRDefault="00F16111" w:rsidP="00F16111">
            <w:pPr>
              <w:pStyle w:val="zwykytekst"/>
            </w:pPr>
            <w:r w:rsidRPr="00BB1D86">
              <w:t>3.</w:t>
            </w:r>
          </w:p>
        </w:tc>
        <w:tc>
          <w:tcPr>
            <w:tcW w:w="1843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551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951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041" w:type="dxa"/>
            <w:tcBorders>
              <w:right w:val="nil"/>
            </w:tcBorders>
          </w:tcPr>
          <w:p w:rsidR="00F16111" w:rsidRPr="00BB1D86" w:rsidRDefault="00F16111" w:rsidP="00F16111">
            <w:pPr>
              <w:pStyle w:val="zwykytekst"/>
            </w:pPr>
          </w:p>
        </w:tc>
      </w:tr>
      <w:tr w:rsidR="00F16111" w:rsidTr="00490B1C">
        <w:tc>
          <w:tcPr>
            <w:tcW w:w="817" w:type="dxa"/>
            <w:tcBorders>
              <w:left w:val="nil"/>
            </w:tcBorders>
            <w:shd w:val="clear" w:color="auto" w:fill="EEECE1" w:themeFill="background2"/>
          </w:tcPr>
          <w:p w:rsidR="00F16111" w:rsidRPr="00BB1D86" w:rsidRDefault="00F16111" w:rsidP="00F16111">
            <w:pPr>
              <w:pStyle w:val="zwykytekst"/>
            </w:pPr>
            <w:r w:rsidRPr="00BB1D86">
              <w:t>4.</w:t>
            </w:r>
          </w:p>
        </w:tc>
        <w:tc>
          <w:tcPr>
            <w:tcW w:w="1843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551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951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041" w:type="dxa"/>
            <w:tcBorders>
              <w:right w:val="nil"/>
            </w:tcBorders>
          </w:tcPr>
          <w:p w:rsidR="00F16111" w:rsidRPr="00BB1D86" w:rsidRDefault="00F16111" w:rsidP="00F16111">
            <w:pPr>
              <w:pStyle w:val="zwykytekst"/>
            </w:pPr>
          </w:p>
        </w:tc>
      </w:tr>
      <w:tr w:rsidR="00F16111" w:rsidTr="00490B1C">
        <w:tc>
          <w:tcPr>
            <w:tcW w:w="817" w:type="dxa"/>
            <w:tcBorders>
              <w:left w:val="nil"/>
            </w:tcBorders>
            <w:shd w:val="clear" w:color="auto" w:fill="EEECE1" w:themeFill="background2"/>
          </w:tcPr>
          <w:p w:rsidR="00F16111" w:rsidRPr="00BB1D86" w:rsidRDefault="00F16111" w:rsidP="00F16111">
            <w:pPr>
              <w:pStyle w:val="zwykytekst"/>
            </w:pPr>
            <w:r w:rsidRPr="00BB1D86">
              <w:t>5.</w:t>
            </w:r>
          </w:p>
        </w:tc>
        <w:tc>
          <w:tcPr>
            <w:tcW w:w="1843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551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951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041" w:type="dxa"/>
            <w:tcBorders>
              <w:right w:val="nil"/>
            </w:tcBorders>
          </w:tcPr>
          <w:p w:rsidR="00F16111" w:rsidRPr="00BB1D86" w:rsidRDefault="00F16111" w:rsidP="00F16111">
            <w:pPr>
              <w:pStyle w:val="zwykytekst"/>
            </w:pPr>
          </w:p>
        </w:tc>
      </w:tr>
      <w:tr w:rsidR="00F16111" w:rsidTr="00490B1C">
        <w:tc>
          <w:tcPr>
            <w:tcW w:w="817" w:type="dxa"/>
            <w:tcBorders>
              <w:left w:val="nil"/>
            </w:tcBorders>
            <w:shd w:val="clear" w:color="auto" w:fill="EEECE1" w:themeFill="background2"/>
          </w:tcPr>
          <w:p w:rsidR="00F16111" w:rsidRPr="00BB1D86" w:rsidRDefault="00F16111" w:rsidP="00F16111">
            <w:pPr>
              <w:pStyle w:val="zwykytekst"/>
            </w:pPr>
            <w:r w:rsidRPr="00BB1D86">
              <w:t>6.</w:t>
            </w:r>
          </w:p>
        </w:tc>
        <w:tc>
          <w:tcPr>
            <w:tcW w:w="1843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551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951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041" w:type="dxa"/>
            <w:tcBorders>
              <w:right w:val="nil"/>
            </w:tcBorders>
          </w:tcPr>
          <w:p w:rsidR="00F16111" w:rsidRPr="00BB1D86" w:rsidRDefault="00F16111" w:rsidP="00F16111">
            <w:pPr>
              <w:pStyle w:val="zwykytekst"/>
            </w:pPr>
          </w:p>
        </w:tc>
      </w:tr>
      <w:tr w:rsidR="00F16111" w:rsidTr="00490B1C">
        <w:tc>
          <w:tcPr>
            <w:tcW w:w="817" w:type="dxa"/>
            <w:tcBorders>
              <w:left w:val="nil"/>
            </w:tcBorders>
            <w:shd w:val="clear" w:color="auto" w:fill="EEECE1" w:themeFill="background2"/>
          </w:tcPr>
          <w:p w:rsidR="00F16111" w:rsidRPr="00BB1D86" w:rsidRDefault="00F16111" w:rsidP="00F16111">
            <w:pPr>
              <w:pStyle w:val="zwykytekst"/>
            </w:pPr>
            <w:r w:rsidRPr="00BB1D86">
              <w:t>7.</w:t>
            </w:r>
          </w:p>
        </w:tc>
        <w:tc>
          <w:tcPr>
            <w:tcW w:w="1843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551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951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041" w:type="dxa"/>
            <w:tcBorders>
              <w:right w:val="nil"/>
            </w:tcBorders>
          </w:tcPr>
          <w:p w:rsidR="00F16111" w:rsidRPr="00BB1D86" w:rsidRDefault="00F16111" w:rsidP="00F16111">
            <w:pPr>
              <w:pStyle w:val="zwykytekst"/>
            </w:pPr>
          </w:p>
        </w:tc>
      </w:tr>
      <w:tr w:rsidR="00F16111" w:rsidTr="00490B1C">
        <w:tc>
          <w:tcPr>
            <w:tcW w:w="817" w:type="dxa"/>
            <w:tcBorders>
              <w:left w:val="nil"/>
            </w:tcBorders>
            <w:shd w:val="clear" w:color="auto" w:fill="EEECE1" w:themeFill="background2"/>
          </w:tcPr>
          <w:p w:rsidR="00F16111" w:rsidRPr="00BB1D86" w:rsidRDefault="00F16111" w:rsidP="00F16111">
            <w:pPr>
              <w:pStyle w:val="zwykytekst"/>
            </w:pPr>
            <w:r w:rsidRPr="00BB1D86">
              <w:t>8.</w:t>
            </w:r>
          </w:p>
        </w:tc>
        <w:tc>
          <w:tcPr>
            <w:tcW w:w="1843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551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951" w:type="dxa"/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041" w:type="dxa"/>
            <w:tcBorders>
              <w:right w:val="nil"/>
            </w:tcBorders>
          </w:tcPr>
          <w:p w:rsidR="00F16111" w:rsidRPr="00BB1D86" w:rsidRDefault="00F16111" w:rsidP="00F16111">
            <w:pPr>
              <w:pStyle w:val="zwykytekst"/>
            </w:pPr>
          </w:p>
        </w:tc>
      </w:tr>
      <w:tr w:rsidR="00F16111" w:rsidTr="00490B1C">
        <w:tc>
          <w:tcPr>
            <w:tcW w:w="817" w:type="dxa"/>
            <w:tcBorders>
              <w:left w:val="nil"/>
              <w:bottom w:val="nil"/>
            </w:tcBorders>
            <w:shd w:val="clear" w:color="auto" w:fill="EEECE1" w:themeFill="background2"/>
          </w:tcPr>
          <w:p w:rsidR="00F16111" w:rsidRPr="00BB1D86" w:rsidRDefault="00F16111" w:rsidP="00F16111">
            <w:pPr>
              <w:pStyle w:val="zwykytekst"/>
            </w:pPr>
            <w:r w:rsidRPr="00BB1D86">
              <w:t>9.</w:t>
            </w:r>
          </w:p>
        </w:tc>
        <w:tc>
          <w:tcPr>
            <w:tcW w:w="1843" w:type="dxa"/>
            <w:tcBorders>
              <w:bottom w:val="nil"/>
            </w:tcBorders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551" w:type="dxa"/>
            <w:tcBorders>
              <w:bottom w:val="nil"/>
            </w:tcBorders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951" w:type="dxa"/>
            <w:tcBorders>
              <w:bottom w:val="nil"/>
            </w:tcBorders>
          </w:tcPr>
          <w:p w:rsidR="00F16111" w:rsidRPr="00BB1D86" w:rsidRDefault="00F16111" w:rsidP="00F16111">
            <w:pPr>
              <w:pStyle w:val="zwykytekst"/>
            </w:pPr>
          </w:p>
        </w:tc>
        <w:tc>
          <w:tcPr>
            <w:tcW w:w="2041" w:type="dxa"/>
            <w:tcBorders>
              <w:bottom w:val="nil"/>
              <w:right w:val="nil"/>
            </w:tcBorders>
          </w:tcPr>
          <w:p w:rsidR="00F16111" w:rsidRPr="00BB1D86" w:rsidRDefault="00F16111" w:rsidP="00F16111">
            <w:pPr>
              <w:pStyle w:val="zwykytekst"/>
            </w:pPr>
          </w:p>
        </w:tc>
      </w:tr>
    </w:tbl>
    <w:p w:rsidR="00F16111" w:rsidRPr="00A10096" w:rsidRDefault="0044449D" w:rsidP="00707769">
      <w:pPr>
        <w:pStyle w:val="Akapitzlist"/>
        <w:ind w:left="0"/>
        <w:jc w:val="both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noProof/>
          <w:sz w:val="28"/>
          <w:szCs w:val="28"/>
          <w:lang w:eastAsia="pl-PL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5179060</wp:posOffset>
            </wp:positionH>
            <wp:positionV relativeFrom="margin">
              <wp:posOffset>9702800</wp:posOffset>
            </wp:positionV>
            <wp:extent cx="690880" cy="631825"/>
            <wp:effectExtent l="19050" t="0" r="0" b="0"/>
            <wp:wrapSquare wrapText="bothSides"/>
            <wp:docPr id="3" name="Obraz 4" descr="http://www.logistyka.net.pl/images/artykuly-ilustracje/logo_knsl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logistyka.net.pl/images/artykuly-ilustracje/logo_knsl.bmp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63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askerville Old Face" w:hAnsi="Baskerville Old Face"/>
          <w:noProof/>
          <w:sz w:val="28"/>
          <w:szCs w:val="28"/>
          <w:lang w:eastAsia="pl-PL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margin">
              <wp:posOffset>-180975</wp:posOffset>
            </wp:positionH>
            <wp:positionV relativeFrom="margin">
              <wp:posOffset>9751060</wp:posOffset>
            </wp:positionV>
            <wp:extent cx="690880" cy="631825"/>
            <wp:effectExtent l="19050" t="0" r="0" b="0"/>
            <wp:wrapSquare wrapText="bothSides"/>
            <wp:docPr id="67" name="Obraz 4" descr="http://www.logistyka.net.pl/images/artykuly-ilustracje/logo_knsl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logistyka.net.pl/images/artykuly-ilustracje/logo_knsl.bmp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63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16111" w:rsidRPr="00A10096" w:rsidSect="00074337">
      <w:headerReference w:type="default" r:id="rId12"/>
      <w:footerReference w:type="first" r:id="rId13"/>
      <w:pgSz w:w="11906" w:h="16838"/>
      <w:pgMar w:top="284" w:right="1417" w:bottom="709" w:left="1417" w:header="340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5A8" w:rsidRDefault="00A355A8" w:rsidP="00907487">
      <w:pPr>
        <w:spacing w:after="0" w:line="240" w:lineRule="auto"/>
      </w:pPr>
      <w:r>
        <w:separator/>
      </w:r>
    </w:p>
  </w:endnote>
  <w:endnote w:type="continuationSeparator" w:id="0">
    <w:p w:rsidR="00A355A8" w:rsidRDefault="00A355A8" w:rsidP="00907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8E" w:rsidRPr="00F36CDB" w:rsidRDefault="0052278E" w:rsidP="0052278E">
    <w:pPr>
      <w:spacing w:after="0" w:line="240" w:lineRule="auto"/>
      <w:jc w:val="center"/>
      <w:rPr>
        <w:rFonts w:ascii="Times New Roman" w:hAnsi="Times New Roman" w:cs="Times New Roman"/>
        <w:b/>
        <w:color w:val="0D0D0D" w:themeColor="text1" w:themeTint="F2"/>
        <w:sz w:val="24"/>
        <w:szCs w:val="24"/>
      </w:rPr>
    </w:pPr>
    <w:r w:rsidRPr="00F36CDB">
      <w:rPr>
        <w:rFonts w:ascii="Times New Roman" w:hAnsi="Times New Roman" w:cs="Times New Roman"/>
        <w:b/>
        <w:color w:val="0D0D0D" w:themeColor="text1" w:themeTint="F2"/>
        <w:sz w:val="24"/>
        <w:szCs w:val="24"/>
      </w:rPr>
      <w:t>KOŁO NAUKOWE STUDENTÓW LOGISTYKI</w:t>
    </w:r>
  </w:p>
  <w:p w:rsidR="0052278E" w:rsidRPr="00F36CDB" w:rsidRDefault="0052278E" w:rsidP="0052278E">
    <w:pPr>
      <w:spacing w:after="0" w:line="240" w:lineRule="auto"/>
      <w:jc w:val="center"/>
      <w:rPr>
        <w:rFonts w:ascii="Times New Roman" w:hAnsi="Times New Roman" w:cs="Times New Roman"/>
        <w:b/>
        <w:color w:val="0D0D0D" w:themeColor="text1" w:themeTint="F2"/>
        <w:sz w:val="24"/>
        <w:szCs w:val="24"/>
      </w:rPr>
    </w:pPr>
    <w:r w:rsidRPr="00F36CDB">
      <w:rPr>
        <w:rFonts w:ascii="Times New Roman" w:hAnsi="Times New Roman" w:cs="Times New Roman"/>
        <w:color w:val="0D0D0D" w:themeColor="text1" w:themeTint="F2"/>
        <w:sz w:val="24"/>
        <w:szCs w:val="24"/>
      </w:rPr>
      <w:t xml:space="preserve"> </w:t>
    </w:r>
    <w:r w:rsidRPr="00F36CDB">
      <w:rPr>
        <w:rFonts w:ascii="Times New Roman" w:hAnsi="Times New Roman" w:cs="Times New Roman"/>
        <w:b/>
        <w:color w:val="0D0D0D" w:themeColor="text1" w:themeTint="F2"/>
        <w:sz w:val="24"/>
        <w:szCs w:val="24"/>
      </w:rPr>
      <w:t>al. Gen. A. Chruściela „</w:t>
    </w:r>
    <w:proofErr w:type="spellStart"/>
    <w:r w:rsidRPr="00F36CDB">
      <w:rPr>
        <w:rFonts w:ascii="Times New Roman" w:hAnsi="Times New Roman" w:cs="Times New Roman"/>
        <w:b/>
        <w:color w:val="0D0D0D" w:themeColor="text1" w:themeTint="F2"/>
        <w:sz w:val="24"/>
        <w:szCs w:val="24"/>
      </w:rPr>
      <w:t>Montera”103</w:t>
    </w:r>
    <w:proofErr w:type="spellEnd"/>
    <w:r w:rsidRPr="00F36CDB">
      <w:rPr>
        <w:rFonts w:ascii="Times New Roman" w:hAnsi="Times New Roman" w:cs="Times New Roman"/>
        <w:b/>
        <w:color w:val="0D0D0D" w:themeColor="text1" w:themeTint="F2"/>
        <w:sz w:val="24"/>
        <w:szCs w:val="24"/>
      </w:rPr>
      <w:t xml:space="preserve">/22 </w:t>
    </w:r>
    <w:proofErr w:type="spellStart"/>
    <w:r w:rsidRPr="00F36CDB">
      <w:rPr>
        <w:rFonts w:ascii="Times New Roman" w:hAnsi="Times New Roman" w:cs="Times New Roman"/>
        <w:b/>
        <w:color w:val="0D0D0D" w:themeColor="text1" w:themeTint="F2"/>
        <w:sz w:val="24"/>
        <w:szCs w:val="24"/>
      </w:rPr>
      <w:t>s.107</w:t>
    </w:r>
    <w:proofErr w:type="spellEnd"/>
    <w:r w:rsidRPr="00F36CDB">
      <w:rPr>
        <w:rFonts w:ascii="Times New Roman" w:hAnsi="Times New Roman" w:cs="Times New Roman"/>
        <w:b/>
        <w:color w:val="0D0D0D" w:themeColor="text1" w:themeTint="F2"/>
        <w:sz w:val="24"/>
        <w:szCs w:val="24"/>
      </w:rPr>
      <w:t xml:space="preserve"> </w:t>
    </w:r>
    <w:proofErr w:type="spellStart"/>
    <w:r w:rsidRPr="00F36CDB">
      <w:rPr>
        <w:rFonts w:ascii="Times New Roman" w:hAnsi="Times New Roman" w:cs="Times New Roman"/>
        <w:b/>
        <w:color w:val="0D0D0D" w:themeColor="text1" w:themeTint="F2"/>
        <w:sz w:val="24"/>
        <w:szCs w:val="24"/>
      </w:rPr>
      <w:t>00–910</w:t>
    </w:r>
    <w:proofErr w:type="spellEnd"/>
    <w:r w:rsidRPr="00F36CDB">
      <w:rPr>
        <w:rFonts w:ascii="Times New Roman" w:hAnsi="Times New Roman" w:cs="Times New Roman"/>
        <w:b/>
        <w:color w:val="0D0D0D" w:themeColor="text1" w:themeTint="F2"/>
        <w:sz w:val="24"/>
        <w:szCs w:val="24"/>
      </w:rPr>
      <w:t xml:space="preserve"> Warszawa</w:t>
    </w:r>
  </w:p>
  <w:p w:rsidR="0052278E" w:rsidRPr="00907487" w:rsidRDefault="0052278E" w:rsidP="0052278E">
    <w:pPr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  <w:r w:rsidRPr="00907487">
      <w:rPr>
        <w:rFonts w:ascii="Times New Roman" w:hAnsi="Times New Roman" w:cs="Times New Roman"/>
        <w:b/>
        <w:color w:val="17365D" w:themeColor="text2" w:themeShade="BF"/>
        <w:sz w:val="24"/>
        <w:szCs w:val="24"/>
      </w:rPr>
      <w:t xml:space="preserve"> </w:t>
    </w:r>
    <w:hyperlink r:id="rId1" w:history="1">
      <w:proofErr w:type="spellStart"/>
      <w:r w:rsidRPr="00EC1877">
        <w:rPr>
          <w:rStyle w:val="Hipercze"/>
          <w:rFonts w:ascii="Times New Roman" w:hAnsi="Times New Roman" w:cs="Times New Roman"/>
          <w:b/>
        </w:rPr>
        <w:t>knslaon@gmail.com</w:t>
      </w:r>
      <w:proofErr w:type="spellEnd"/>
      <w:r w:rsidRPr="00EC1877">
        <w:rPr>
          <w:rStyle w:val="Hipercze"/>
          <w:rFonts w:ascii="Times New Roman" w:hAnsi="Times New Roman" w:cs="Times New Roman"/>
          <w:b/>
          <w:sz w:val="24"/>
          <w:szCs w:val="24"/>
        </w:rPr>
        <w:t>/</w:t>
      </w:r>
    </w:hyperlink>
    <w:r>
      <w:rPr>
        <w:rFonts w:ascii="Times New Roman" w:hAnsi="Times New Roman" w:cs="Times New Roman"/>
        <w:b/>
        <w:color w:val="17365D" w:themeColor="text2" w:themeShade="BF"/>
        <w:sz w:val="24"/>
        <w:szCs w:val="24"/>
      </w:rPr>
      <w:t xml:space="preserve"> </w:t>
    </w:r>
    <w:hyperlink r:id="rId2" w:history="1">
      <w:proofErr w:type="spellStart"/>
      <w:r w:rsidRPr="00DA28E1">
        <w:rPr>
          <w:rStyle w:val="Hipercze"/>
          <w:rFonts w:ascii="Times New Roman" w:hAnsi="Times New Roman" w:cs="Times New Roman"/>
          <w:b/>
          <w:bCs/>
          <w:sz w:val="24"/>
          <w:szCs w:val="24"/>
        </w:rPr>
        <w:t>www.knsl-aon.eu</w:t>
      </w:r>
      <w:proofErr w:type="spellEnd"/>
    </w:hyperlink>
    <w:r w:rsidRPr="00DA28E1">
      <w:rPr>
        <w:rStyle w:val="Hipercze"/>
        <w:rFonts w:ascii="Times New Roman" w:hAnsi="Times New Roman" w:cs="Times New Roman"/>
        <w:b/>
        <w:bCs/>
        <w:u w:val="none"/>
      </w:rPr>
      <w:t>/</w:t>
    </w:r>
    <w:r w:rsidRPr="00DA28E1">
      <w:rPr>
        <w:rStyle w:val="Hipercze"/>
        <w:bCs/>
        <w:u w:val="none"/>
      </w:rPr>
      <w:t xml:space="preserve"> </w:t>
    </w:r>
    <w:hyperlink r:id="rId3" w:history="1">
      <w:proofErr w:type="spellStart"/>
      <w:r w:rsidRPr="00DA28E1">
        <w:rPr>
          <w:rStyle w:val="Hipercze"/>
          <w:rFonts w:ascii="Times New Roman" w:hAnsi="Times New Roman" w:cs="Times New Roman"/>
          <w:b/>
          <w:bCs/>
          <w:sz w:val="24"/>
          <w:szCs w:val="24"/>
        </w:rPr>
        <w:t>www.facebook.com</w:t>
      </w:r>
      <w:proofErr w:type="spellEnd"/>
      <w:r w:rsidRPr="00DA28E1">
        <w:rPr>
          <w:rStyle w:val="Hipercze"/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DA28E1">
        <w:rPr>
          <w:rStyle w:val="Hipercze"/>
          <w:rFonts w:ascii="Times New Roman" w:hAnsi="Times New Roman" w:cs="Times New Roman"/>
          <w:b/>
          <w:bCs/>
          <w:sz w:val="24"/>
          <w:szCs w:val="24"/>
        </w:rPr>
        <w:t>AON.KNSL</w:t>
      </w:r>
      <w:proofErr w:type="spellEnd"/>
    </w:hyperlink>
  </w:p>
  <w:p w:rsidR="0052278E" w:rsidRDefault="0052278E" w:rsidP="0052278E">
    <w:pPr>
      <w:pStyle w:val="Stopka"/>
    </w:pPr>
  </w:p>
  <w:p w:rsidR="0052278E" w:rsidRDefault="0052278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5A8" w:rsidRDefault="00A355A8" w:rsidP="00907487">
      <w:pPr>
        <w:spacing w:after="0" w:line="240" w:lineRule="auto"/>
      </w:pPr>
      <w:r>
        <w:separator/>
      </w:r>
    </w:p>
  </w:footnote>
  <w:footnote w:type="continuationSeparator" w:id="0">
    <w:p w:rsidR="00A355A8" w:rsidRDefault="00A355A8" w:rsidP="00907487">
      <w:pPr>
        <w:spacing w:after="0" w:line="240" w:lineRule="auto"/>
      </w:pPr>
      <w:r>
        <w:continuationSeparator/>
      </w:r>
    </w:p>
  </w:footnote>
  <w:footnote w:id="1">
    <w:p w:rsidR="00F16111" w:rsidRDefault="00F16111" w:rsidP="00F16111">
      <w:pPr>
        <w:pStyle w:val="Tekstprzypisudolnego"/>
      </w:pPr>
      <w:r w:rsidRPr="00074337">
        <w:rPr>
          <w:rStyle w:val="Odwoanieprzypisudolnego"/>
        </w:rPr>
        <w:footnoteRef/>
      </w:r>
      <w:r>
        <w:t xml:space="preserve"> Do wyboru pakiet Podstaw</w:t>
      </w:r>
      <w:r w:rsidR="00F36CDB">
        <w:t>owy (60,00</w:t>
      </w:r>
      <w:r w:rsidR="00DD048E">
        <w:t xml:space="preserve"> </w:t>
      </w:r>
      <w:r w:rsidR="00F36CDB">
        <w:t>zł) lub Rozszerzony (10</w:t>
      </w:r>
      <w:r>
        <w:t>0,</w:t>
      </w:r>
      <w:r w:rsidR="0044449D">
        <w:t>00</w:t>
      </w:r>
      <w:r w:rsidR="00DD048E">
        <w:t xml:space="preserve"> </w:t>
      </w:r>
      <w:r w:rsidR="0044449D">
        <w:t xml:space="preserve">zł) – szczegółowe informacje </w:t>
      </w:r>
      <w:r>
        <w:t>w zaproszeniu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2" w:type="dxa"/>
      <w:tblCellMar>
        <w:top w:w="58" w:type="dxa"/>
        <w:left w:w="115" w:type="dxa"/>
        <w:bottom w:w="58" w:type="dxa"/>
        <w:right w:w="115" w:type="dxa"/>
      </w:tblCellMar>
      <w:tblLook w:val="0000"/>
    </w:tblPr>
    <w:tblGrid>
      <w:gridCol w:w="1733"/>
      <w:gridCol w:w="7569"/>
    </w:tblGrid>
    <w:tr w:rsidR="0052278E" w:rsidRPr="00ED777A" w:rsidTr="00490B1C">
      <w:tc>
        <w:tcPr>
          <w:tcW w:w="851" w:type="pct"/>
          <w:tcBorders>
            <w:top w:val="nil"/>
            <w:left w:val="nil"/>
            <w:bottom w:val="nil"/>
            <w:right w:val="single" w:sz="18" w:space="0" w:color="A5B592"/>
          </w:tcBorders>
        </w:tcPr>
        <w:p w:rsidR="0052278E" w:rsidRPr="00CF7F3E" w:rsidRDefault="0052278E" w:rsidP="00490B1C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>
                <wp:extent cx="954405" cy="914400"/>
                <wp:effectExtent l="0" t="0" r="0" b="0"/>
                <wp:docPr id="69" name="Obraz 1" descr="LOG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40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49" w:type="pct"/>
          <w:tcBorders>
            <w:top w:val="nil"/>
            <w:left w:val="single" w:sz="18" w:space="0" w:color="A5B592"/>
            <w:bottom w:val="nil"/>
            <w:right w:val="nil"/>
          </w:tcBorders>
        </w:tcPr>
        <w:p w:rsidR="0052278E" w:rsidRPr="0052278E" w:rsidRDefault="0052278E" w:rsidP="00490B1C">
          <w:pPr>
            <w:pStyle w:val="Nagwek"/>
            <w:spacing w:after="60"/>
            <w:rPr>
              <w:rFonts w:ascii="Times New Roman" w:hAnsi="Times New Roman" w:cs="Times New Roman"/>
              <w:color w:val="17365D" w:themeColor="text2" w:themeShade="BF"/>
            </w:rPr>
          </w:pPr>
          <w:r w:rsidRPr="0052278E">
            <w:rPr>
              <w:rFonts w:ascii="Times New Roman" w:hAnsi="Times New Roman" w:cs="Times New Roman"/>
              <w:color w:val="17365D" w:themeColor="text2" w:themeShade="BF"/>
            </w:rPr>
            <w:t>KOŁO NAUKOWE STUDENTÓW LOGISTYKI</w:t>
          </w:r>
        </w:p>
        <w:p w:rsidR="0052278E" w:rsidRPr="0052278E" w:rsidRDefault="0052278E" w:rsidP="00490B1C">
          <w:pPr>
            <w:pStyle w:val="Nagwek"/>
            <w:rPr>
              <w:rFonts w:ascii="Times New Roman" w:hAnsi="Times New Roman" w:cs="Times New Roman"/>
              <w:color w:val="17365D" w:themeColor="text2" w:themeShade="BF"/>
              <w:sz w:val="20"/>
              <w:szCs w:val="20"/>
            </w:rPr>
          </w:pPr>
          <w:r w:rsidRPr="0052278E">
            <w:rPr>
              <w:rFonts w:ascii="Times New Roman" w:hAnsi="Times New Roman" w:cs="Times New Roman"/>
              <w:color w:val="17365D" w:themeColor="text2" w:themeShade="BF"/>
              <w:sz w:val="20"/>
              <w:szCs w:val="20"/>
            </w:rPr>
            <w:t xml:space="preserve">al. Gen. A. Chruściela „Montera” 103/22 </w:t>
          </w:r>
          <w:proofErr w:type="spellStart"/>
          <w:r w:rsidRPr="0052278E">
            <w:rPr>
              <w:rFonts w:ascii="Times New Roman" w:hAnsi="Times New Roman" w:cs="Times New Roman"/>
              <w:color w:val="17365D" w:themeColor="text2" w:themeShade="BF"/>
              <w:sz w:val="20"/>
              <w:szCs w:val="20"/>
            </w:rPr>
            <w:t>s.107</w:t>
          </w:r>
          <w:proofErr w:type="spellEnd"/>
        </w:p>
        <w:p w:rsidR="0052278E" w:rsidRPr="0052278E" w:rsidRDefault="0052278E" w:rsidP="00490B1C">
          <w:pPr>
            <w:pStyle w:val="Nagwek"/>
            <w:spacing w:after="60"/>
            <w:rPr>
              <w:rFonts w:ascii="Times New Roman" w:hAnsi="Times New Roman" w:cs="Times New Roman"/>
              <w:color w:val="17365D" w:themeColor="text2" w:themeShade="BF"/>
              <w:sz w:val="20"/>
              <w:szCs w:val="20"/>
            </w:rPr>
          </w:pPr>
          <w:proofErr w:type="spellStart"/>
          <w:r w:rsidRPr="0052278E">
            <w:rPr>
              <w:rFonts w:ascii="Times New Roman" w:hAnsi="Times New Roman" w:cs="Times New Roman"/>
              <w:color w:val="17365D" w:themeColor="text2" w:themeShade="BF"/>
              <w:sz w:val="20"/>
              <w:szCs w:val="20"/>
            </w:rPr>
            <w:t>00–910</w:t>
          </w:r>
          <w:proofErr w:type="spellEnd"/>
          <w:r w:rsidRPr="0052278E">
            <w:rPr>
              <w:rFonts w:ascii="Times New Roman" w:hAnsi="Times New Roman" w:cs="Times New Roman"/>
              <w:color w:val="17365D" w:themeColor="text2" w:themeShade="BF"/>
              <w:sz w:val="20"/>
              <w:szCs w:val="20"/>
            </w:rPr>
            <w:t xml:space="preserve"> Warszawa</w:t>
          </w:r>
        </w:p>
        <w:p w:rsidR="0052278E" w:rsidRPr="0052278E" w:rsidRDefault="00433645" w:rsidP="00490B1C">
          <w:pPr>
            <w:pStyle w:val="Nagwek"/>
            <w:rPr>
              <w:rFonts w:ascii="Times New Roman" w:hAnsi="Times New Roman" w:cs="Times New Roman"/>
              <w:color w:val="17365D" w:themeColor="text2" w:themeShade="BF"/>
              <w:sz w:val="20"/>
              <w:szCs w:val="20"/>
            </w:rPr>
          </w:pPr>
          <w:hyperlink r:id="rId2" w:history="1">
            <w:proofErr w:type="spellStart"/>
            <w:r w:rsidR="0052278E" w:rsidRPr="0052278E">
              <w:rPr>
                <w:rStyle w:val="Hipercze"/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knslaon@gmail.com</w:t>
            </w:r>
            <w:proofErr w:type="spellEnd"/>
          </w:hyperlink>
        </w:p>
        <w:p w:rsidR="0052278E" w:rsidRPr="00ED777A" w:rsidRDefault="00433645" w:rsidP="00490B1C">
          <w:pPr>
            <w:pStyle w:val="Nagwek"/>
            <w:rPr>
              <w:color w:val="536142"/>
              <w:sz w:val="20"/>
              <w:szCs w:val="20"/>
            </w:rPr>
          </w:pPr>
          <w:hyperlink r:id="rId3" w:history="1">
            <w:proofErr w:type="spellStart"/>
            <w:r w:rsidR="0052278E" w:rsidRPr="0052278E">
              <w:rPr>
                <w:rStyle w:val="Hipercze"/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www.knsl-aon.eu</w:t>
            </w:r>
            <w:proofErr w:type="spellEnd"/>
          </w:hyperlink>
        </w:p>
      </w:tc>
    </w:tr>
  </w:tbl>
  <w:p w:rsidR="0044449D" w:rsidRDefault="0044449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42ABA"/>
    <w:multiLevelType w:val="hybridMultilevel"/>
    <w:tmpl w:val="C8F4D37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0308B"/>
    <w:multiLevelType w:val="hybridMultilevel"/>
    <w:tmpl w:val="9B4C2934"/>
    <w:lvl w:ilvl="0" w:tplc="3D24DC0A">
      <w:start w:val="1"/>
      <w:numFmt w:val="decimal"/>
      <w:lvlText w:val="%1)"/>
      <w:lvlJc w:val="left"/>
      <w:pPr>
        <w:ind w:left="720" w:hanging="360"/>
      </w:pPr>
      <w:rPr>
        <w:b/>
        <w:color w:val="0F243E" w:themeColor="text2" w:themeShade="8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848B7"/>
    <w:multiLevelType w:val="hybridMultilevel"/>
    <w:tmpl w:val="CEAEA1D6"/>
    <w:lvl w:ilvl="0" w:tplc="121046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3027B5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C706F2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7809BD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094F0A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2720EA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35C689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9F2B86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2E2EC6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760C98"/>
    <w:multiLevelType w:val="hybridMultilevel"/>
    <w:tmpl w:val="89B69C5C"/>
    <w:lvl w:ilvl="0" w:tplc="FC001F6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943634" w:themeColor="accent2" w:themeShade="BF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D779BE"/>
    <w:multiLevelType w:val="hybridMultilevel"/>
    <w:tmpl w:val="827E7B3A"/>
    <w:lvl w:ilvl="0" w:tplc="D8EE9EF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1C027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F45ED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F6DDE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9C55F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DC454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00D59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423FC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60BDB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1297340"/>
    <w:multiLevelType w:val="hybridMultilevel"/>
    <w:tmpl w:val="43928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F243E" w:themeColor="text2" w:themeShade="8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362">
      <o:colormenu v:ext="edit" fillcolor="none" strokecolor="none [1311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34FE9"/>
    <w:rsid w:val="000629CA"/>
    <w:rsid w:val="00074337"/>
    <w:rsid w:val="00105DC2"/>
    <w:rsid w:val="00140EE2"/>
    <w:rsid w:val="001A0E09"/>
    <w:rsid w:val="001F026C"/>
    <w:rsid w:val="001F4836"/>
    <w:rsid w:val="0021512C"/>
    <w:rsid w:val="00242850"/>
    <w:rsid w:val="0026385C"/>
    <w:rsid w:val="0031167F"/>
    <w:rsid w:val="00314923"/>
    <w:rsid w:val="00433645"/>
    <w:rsid w:val="0044449D"/>
    <w:rsid w:val="0046732E"/>
    <w:rsid w:val="0051172E"/>
    <w:rsid w:val="0052278E"/>
    <w:rsid w:val="00622458"/>
    <w:rsid w:val="00623D45"/>
    <w:rsid w:val="00662B39"/>
    <w:rsid w:val="006E7218"/>
    <w:rsid w:val="00707769"/>
    <w:rsid w:val="00715C0C"/>
    <w:rsid w:val="00734FE9"/>
    <w:rsid w:val="0082445B"/>
    <w:rsid w:val="008A4AF6"/>
    <w:rsid w:val="008B1055"/>
    <w:rsid w:val="00907487"/>
    <w:rsid w:val="009164FA"/>
    <w:rsid w:val="00935F55"/>
    <w:rsid w:val="0095249A"/>
    <w:rsid w:val="009B5AA2"/>
    <w:rsid w:val="009D7AF7"/>
    <w:rsid w:val="00A05766"/>
    <w:rsid w:val="00A10096"/>
    <w:rsid w:val="00A120A4"/>
    <w:rsid w:val="00A1584D"/>
    <w:rsid w:val="00A355A8"/>
    <w:rsid w:val="00A571EF"/>
    <w:rsid w:val="00AC3167"/>
    <w:rsid w:val="00AD619D"/>
    <w:rsid w:val="00B6624C"/>
    <w:rsid w:val="00C14979"/>
    <w:rsid w:val="00C2251B"/>
    <w:rsid w:val="00C30C43"/>
    <w:rsid w:val="00C539BA"/>
    <w:rsid w:val="00C90A4F"/>
    <w:rsid w:val="00C9434E"/>
    <w:rsid w:val="00D82369"/>
    <w:rsid w:val="00DA28E1"/>
    <w:rsid w:val="00DD048E"/>
    <w:rsid w:val="00DF4FB4"/>
    <w:rsid w:val="00E0632E"/>
    <w:rsid w:val="00ED7C7D"/>
    <w:rsid w:val="00F16111"/>
    <w:rsid w:val="00F36CDB"/>
    <w:rsid w:val="00F62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" strokecolor="none [131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167"/>
  </w:style>
  <w:style w:type="paragraph" w:styleId="Nagwek4">
    <w:name w:val="heading 4"/>
    <w:basedOn w:val="Normalny"/>
    <w:next w:val="Normalny"/>
    <w:link w:val="Nagwek4Znak"/>
    <w:uiPriority w:val="99"/>
    <w:qFormat/>
    <w:rsid w:val="00105DC2"/>
    <w:pPr>
      <w:keepNext/>
      <w:outlineLvl w:val="3"/>
    </w:pPr>
    <w:rPr>
      <w:rFonts w:ascii="Verdana" w:eastAsia="Times New Roman" w:hAnsi="Verdana" w:cs="Verdana"/>
      <w:b/>
      <w:bCs/>
      <w:color w:val="008000"/>
      <w:sz w:val="72"/>
      <w:szCs w:val="7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FE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07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7487"/>
  </w:style>
  <w:style w:type="paragraph" w:styleId="Stopka">
    <w:name w:val="footer"/>
    <w:basedOn w:val="Normalny"/>
    <w:link w:val="StopkaZnak"/>
    <w:uiPriority w:val="99"/>
    <w:unhideWhenUsed/>
    <w:rsid w:val="00907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7487"/>
  </w:style>
  <w:style w:type="character" w:styleId="Hipercze">
    <w:name w:val="Hyperlink"/>
    <w:basedOn w:val="Domylnaczcionkaakapitu"/>
    <w:uiPriority w:val="99"/>
    <w:unhideWhenUsed/>
    <w:rsid w:val="00DA28E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539BA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1F4836"/>
  </w:style>
  <w:style w:type="character" w:customStyle="1" w:styleId="Nagwek4Znak">
    <w:name w:val="Nagłówek 4 Znak"/>
    <w:basedOn w:val="Domylnaczcionkaakapitu"/>
    <w:link w:val="Nagwek4"/>
    <w:uiPriority w:val="99"/>
    <w:rsid w:val="00105DC2"/>
    <w:rPr>
      <w:rFonts w:ascii="Verdana" w:eastAsia="Times New Roman" w:hAnsi="Verdana" w:cs="Verdana"/>
      <w:b/>
      <w:bCs/>
      <w:color w:val="008000"/>
      <w:sz w:val="72"/>
      <w:szCs w:val="72"/>
    </w:rPr>
  </w:style>
  <w:style w:type="paragraph" w:customStyle="1" w:styleId="zwykytekst">
    <w:name w:val=".zwykły tekst"/>
    <w:basedOn w:val="Normalny"/>
    <w:autoRedefine/>
    <w:uiPriority w:val="99"/>
    <w:rsid w:val="00F16111"/>
    <w:pPr>
      <w:spacing w:after="120" w:line="240" w:lineRule="auto"/>
      <w:jc w:val="center"/>
    </w:pPr>
    <w:rPr>
      <w:rFonts w:ascii="Baskerville Old Face" w:eastAsia="Times New Roman" w:hAnsi="Baskerville Old Face" w:cs="Tahoma"/>
      <w:b/>
      <w:bCs/>
      <w:color w:val="C00000"/>
      <w:sz w:val="24"/>
      <w:szCs w:val="36"/>
    </w:rPr>
  </w:style>
  <w:style w:type="table" w:styleId="Tabela-Siatka">
    <w:name w:val="Table Grid"/>
    <w:basedOn w:val="Standardowy"/>
    <w:uiPriority w:val="59"/>
    <w:rsid w:val="0070776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F16111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6111"/>
    <w:rPr>
      <w:rFonts w:ascii="Verdana" w:eastAsia="Times New Roman" w:hAnsi="Verdana" w:cs="Verdana"/>
      <w:sz w:val="20"/>
      <w:szCs w:val="20"/>
    </w:rPr>
  </w:style>
  <w:style w:type="character" w:styleId="Odwoanieprzypisudolnego">
    <w:name w:val="footnote reference"/>
    <w:uiPriority w:val="99"/>
    <w:rsid w:val="00F16111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37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0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3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3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0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AON.KNSL" TargetMode="External"/><Relationship Id="rId2" Type="http://schemas.openxmlformats.org/officeDocument/2006/relationships/hyperlink" Target="http://www.knsl-aon.eu/" TargetMode="External"/><Relationship Id="rId1" Type="http://schemas.openxmlformats.org/officeDocument/2006/relationships/hyperlink" Target="mailto:knslaon@gmail.com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D:\Ko&#322;o-%20Marketing\LaB%202016\www.knsl-aon.eu" TargetMode="External"/><Relationship Id="rId2" Type="http://schemas.openxmlformats.org/officeDocument/2006/relationships/hyperlink" Target="file:///D:\Ko&#322;o-%20Marketing\LaB%202016\knslaon@gmail.com" TargetMode="External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284F18-BD0C-4612-A63C-47AE9C4FC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Ivka</dc:creator>
  <cp:lastModifiedBy>Ivka</cp:lastModifiedBy>
  <cp:revision>2</cp:revision>
  <cp:lastPrinted>2016-01-05T10:54:00Z</cp:lastPrinted>
  <dcterms:created xsi:type="dcterms:W3CDTF">2016-01-17T19:49:00Z</dcterms:created>
  <dcterms:modified xsi:type="dcterms:W3CDTF">2016-01-17T19:49:00Z</dcterms:modified>
</cp:coreProperties>
</file>